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FF" w:rsidRPr="001B4154" w:rsidRDefault="003B5EFF" w:rsidP="0016693A">
      <w:pPr>
        <w:jc w:val="left"/>
        <w:rPr>
          <w:color w:val="5B9BD5" w:themeColor="accent1"/>
        </w:rPr>
      </w:pPr>
      <w:r w:rsidRPr="001B4154">
        <w:rPr>
          <w:color w:val="5B9BD5" w:themeColor="accent1"/>
        </w:rPr>
        <w:t>1. What are the developmental aspects of the Internet (for example,</w:t>
      </w:r>
      <w:r w:rsidR="001B4154" w:rsidRPr="001B4154">
        <w:rPr>
          <w:rFonts w:hint="eastAsia"/>
          <w:color w:val="5B9BD5" w:themeColor="accent1"/>
        </w:rPr>
        <w:t xml:space="preserve"> </w:t>
      </w:r>
      <w:r w:rsidRPr="001B4154">
        <w:rPr>
          <w:color w:val="5B9BD5" w:themeColor="accent1"/>
        </w:rPr>
        <w:t>economic, social, regulatory and technical aspects), especially for</w:t>
      </w:r>
      <w:r w:rsidR="001B4154" w:rsidRPr="001B4154">
        <w:rPr>
          <w:rFonts w:hint="eastAsia"/>
          <w:color w:val="5B9BD5" w:themeColor="accent1"/>
        </w:rPr>
        <w:t xml:space="preserve"> </w:t>
      </w:r>
      <w:r w:rsidRPr="001B4154">
        <w:rPr>
          <w:color w:val="5B9BD5" w:themeColor="accent1"/>
        </w:rPr>
        <w:t>developing countries?</w:t>
      </w:r>
    </w:p>
    <w:p w:rsidR="003B5EFF" w:rsidRDefault="003B5EFF" w:rsidP="0016693A">
      <w:pPr>
        <w:jc w:val="left"/>
      </w:pPr>
    </w:p>
    <w:p w:rsidR="00F50194" w:rsidRDefault="003B5EFF" w:rsidP="0016693A">
      <w:pPr>
        <w:jc w:val="left"/>
      </w:pPr>
      <w:r>
        <w:rPr>
          <w:rFonts w:hint="eastAsia"/>
        </w:rPr>
        <w:t>In order for the Internet to be widely adopted</w:t>
      </w:r>
      <w:r w:rsidR="00BE25FB">
        <w:t xml:space="preserve"> in a positive manner</w:t>
      </w:r>
      <w:r>
        <w:rPr>
          <w:rFonts w:hint="eastAsia"/>
        </w:rPr>
        <w:t xml:space="preserve">, </w:t>
      </w:r>
      <w:r>
        <w:t>the operation of the individual networks that compri</w:t>
      </w:r>
      <w:r w:rsidR="001B6E67">
        <w:t xml:space="preserve">se </w:t>
      </w:r>
      <w:proofErr w:type="gramStart"/>
      <w:r w:rsidR="001B6E67">
        <w:t>it,</w:t>
      </w:r>
      <w:proofErr w:type="gramEnd"/>
      <w:r w:rsidR="001B6E67">
        <w:t xml:space="preserve"> should</w:t>
      </w:r>
      <w:r>
        <w:t xml:space="preserve"> be well </w:t>
      </w:r>
      <w:r w:rsidR="00B67512">
        <w:t>coordinated</w:t>
      </w:r>
      <w:r>
        <w:t>. Only when each network manages to provide stable connections, can the Internet be utilized in ways that would allow for the birth of creative new businesses and opportunities.</w:t>
      </w:r>
      <w:r w:rsidR="00BE25FB">
        <w:t xml:space="preserve"> </w:t>
      </w:r>
    </w:p>
    <w:p w:rsidR="00F50194" w:rsidRDefault="00F50194" w:rsidP="0016693A">
      <w:pPr>
        <w:jc w:val="left"/>
      </w:pPr>
    </w:p>
    <w:p w:rsidR="00BE25FB" w:rsidRPr="00F50194" w:rsidRDefault="00BE25FB" w:rsidP="0016693A">
      <w:pPr>
        <w:jc w:val="left"/>
      </w:pPr>
      <w:r>
        <w:t xml:space="preserve">Whilst a steady and consistent level of user growth would be easiest to design networks for, the reality is that rates of growth are erratic, and should be constantly monitored. </w:t>
      </w:r>
      <w:r w:rsidR="001B6E67">
        <w:t>Having an</w:t>
      </w:r>
      <w:r>
        <w:t xml:space="preserve"> up-to-date prediction</w:t>
      </w:r>
      <w:r w:rsidR="00F50194">
        <w:t xml:space="preserve"> and the flexibility to prepare</w:t>
      </w:r>
      <w:r w:rsidR="001B6E67">
        <w:t xml:space="preserve"> suitable facilities and b</w:t>
      </w:r>
      <w:r>
        <w:t xml:space="preserve">andwidths for the </w:t>
      </w:r>
      <w:r w:rsidR="00F50194">
        <w:t>targeted time period</w:t>
      </w:r>
      <w:r>
        <w:t xml:space="preserve"> </w:t>
      </w:r>
      <w:r w:rsidR="00F50194">
        <w:t>is imperative to optimizing costs and providing a high-quality network</w:t>
      </w:r>
      <w:r w:rsidR="00F50194">
        <w:rPr>
          <w:rFonts w:hint="eastAsia"/>
        </w:rPr>
        <w:t>.</w:t>
      </w:r>
    </w:p>
    <w:p w:rsidR="003B5EFF" w:rsidRDefault="003B5EFF" w:rsidP="0016693A">
      <w:pPr>
        <w:jc w:val="left"/>
      </w:pPr>
    </w:p>
    <w:p w:rsidR="00D30C5E" w:rsidRDefault="0038323A" w:rsidP="0016693A">
      <w:pPr>
        <w:jc w:val="left"/>
      </w:pPr>
      <w:r w:rsidRPr="00F50194">
        <w:rPr>
          <w:rFonts w:hint="eastAsia"/>
        </w:rPr>
        <w:t>I</w:t>
      </w:r>
      <w:r w:rsidR="00F50194">
        <w:t>n order to achieve this,</w:t>
      </w:r>
      <w:r w:rsidR="00F50194" w:rsidRPr="00F50194">
        <w:t xml:space="preserve"> </w:t>
      </w:r>
      <w:r w:rsidR="007445C0">
        <w:rPr>
          <w:rFonts w:hint="eastAsia"/>
        </w:rPr>
        <w:t xml:space="preserve">engineers </w:t>
      </w:r>
      <w:r w:rsidR="00F50194" w:rsidRPr="00F50194">
        <w:t xml:space="preserve">that are able to </w:t>
      </w:r>
      <w:r w:rsidRPr="00F50194">
        <w:t>co-oper</w:t>
      </w:r>
      <w:r w:rsidR="00F50194">
        <w:t>ate</w:t>
      </w:r>
      <w:r w:rsidR="00F50194" w:rsidRPr="00F50194">
        <w:t xml:space="preserve"> wit</w:t>
      </w:r>
      <w:r w:rsidR="00F50194">
        <w:t>h</w:t>
      </w:r>
      <w:r w:rsidRPr="00F50194">
        <w:t xml:space="preserve"> </w:t>
      </w:r>
      <w:r w:rsidR="00294459">
        <w:t xml:space="preserve">other </w:t>
      </w:r>
      <w:r w:rsidR="0016693A" w:rsidRPr="00F50194">
        <w:t>organizations in the design, construction, and operation of</w:t>
      </w:r>
      <w:r w:rsidR="00F50194">
        <w:t xml:space="preserve"> the infrastructure, are</w:t>
      </w:r>
      <w:r w:rsidRPr="00F50194">
        <w:t xml:space="preserve"> indispensable.</w:t>
      </w:r>
      <w:r>
        <w:t xml:space="preserve"> </w:t>
      </w:r>
      <w:r w:rsidR="0016693A">
        <w:t xml:space="preserve"> Unnecessar</w:t>
      </w:r>
      <w:r>
        <w:t>y purchases of expensive equipmen</w:t>
      </w:r>
      <w:r w:rsidR="0016693A">
        <w:t xml:space="preserve">t, and connectivity issues from simple mistakes in the settings, can greatly impact the quality of the overall service. Often, we’ll see that restrictions implemented under security reasons, end up becoming </w:t>
      </w:r>
      <w:r w:rsidR="00294459">
        <w:t>the cause</w:t>
      </w:r>
      <w:r w:rsidR="0016693A">
        <w:t xml:space="preserve"> of </w:t>
      </w:r>
      <w:r w:rsidR="00D30C5E">
        <w:t xml:space="preserve">transmission errors further down the road.  The </w:t>
      </w:r>
      <w:proofErr w:type="gramStart"/>
      <w:r w:rsidR="00D30C5E">
        <w:t>operation of networ</w:t>
      </w:r>
      <w:r w:rsidR="001B6E67">
        <w:t>ks are</w:t>
      </w:r>
      <w:proofErr w:type="gramEnd"/>
      <w:r w:rsidR="001B6E67">
        <w:t xml:space="preserve"> ever changing, and it would be wise to</w:t>
      </w:r>
      <w:r w:rsidR="007445C0">
        <w:t xml:space="preserve"> have </w:t>
      </w:r>
      <w:r w:rsidR="007445C0">
        <w:rPr>
          <w:rFonts w:hint="eastAsia"/>
        </w:rPr>
        <w:t>engineers</w:t>
      </w:r>
      <w:r w:rsidR="00D30C5E">
        <w:t xml:space="preserve"> that are able to</w:t>
      </w:r>
      <w:r w:rsidR="00F50194">
        <w:t xml:space="preserve"> cope with such challenges</w:t>
      </w:r>
      <w:r w:rsidR="00D30C5E">
        <w:t>.</w:t>
      </w:r>
    </w:p>
    <w:p w:rsidR="003B5EFF" w:rsidRDefault="003B5EFF" w:rsidP="0016693A">
      <w:pPr>
        <w:jc w:val="left"/>
      </w:pPr>
    </w:p>
    <w:p w:rsidR="003B5EFF" w:rsidRPr="001B4154" w:rsidRDefault="003B5EFF" w:rsidP="0016693A">
      <w:pPr>
        <w:jc w:val="left"/>
        <w:rPr>
          <w:color w:val="5B9BD5" w:themeColor="accent1"/>
        </w:rPr>
      </w:pPr>
      <w:r w:rsidRPr="001B4154">
        <w:rPr>
          <w:color w:val="5B9BD5" w:themeColor="accent1"/>
        </w:rPr>
        <w:t>2. How can governments and other stakeholders promote the</w:t>
      </w:r>
      <w:r w:rsidR="001B4154" w:rsidRPr="001B4154">
        <w:rPr>
          <w:rFonts w:hint="eastAsia"/>
          <w:color w:val="5B9BD5" w:themeColor="accent1"/>
        </w:rPr>
        <w:t xml:space="preserve"> </w:t>
      </w:r>
      <w:r w:rsidRPr="001B4154">
        <w:rPr>
          <w:color w:val="5B9BD5" w:themeColor="accent1"/>
        </w:rPr>
        <w:t>developmental aspects of the Internet?</w:t>
      </w:r>
    </w:p>
    <w:p w:rsidR="00365852" w:rsidRDefault="00365852" w:rsidP="0016693A">
      <w:pPr>
        <w:jc w:val="left"/>
      </w:pPr>
    </w:p>
    <w:p w:rsidR="003B5EFF" w:rsidRDefault="007B0DB8" w:rsidP="0016693A">
      <w:pPr>
        <w:jc w:val="left"/>
      </w:pPr>
      <w:r>
        <w:t xml:space="preserve">Educational sessions such as the conferences of Internet Network Operator’s Groups (NOG’s) are continuously being held in various areas. By </w:t>
      </w:r>
      <w:r w:rsidR="00F50194">
        <w:t>passing on</w:t>
      </w:r>
      <w:r>
        <w:t xml:space="preserve"> their knowledge and technical expertise, </w:t>
      </w:r>
      <w:r w:rsidR="00F50194">
        <w:t>the speakers facilitate</w:t>
      </w:r>
      <w:r w:rsidRPr="00F50194">
        <w:t xml:space="preserve"> the birth of new teachers</w:t>
      </w:r>
      <w:r w:rsidR="00F50194">
        <w:t xml:space="preserve"> to further educate the public on networks</w:t>
      </w:r>
      <w:r>
        <w:t xml:space="preserve">. Furthermore, the aforementioned conferences also give a chance for the audience to debate and raise questions, becoming feedback </w:t>
      </w:r>
      <w:r w:rsidR="0034059A">
        <w:t xml:space="preserve">in improving </w:t>
      </w:r>
      <w:r>
        <w:t>network operations</w:t>
      </w:r>
      <w:r w:rsidR="0034059A">
        <w:t xml:space="preserve"> for the speakers to consider</w:t>
      </w:r>
      <w:r>
        <w:t xml:space="preserve">. </w:t>
      </w:r>
    </w:p>
    <w:p w:rsidR="007B0DB8" w:rsidRDefault="007B0DB8" w:rsidP="0016693A">
      <w:pPr>
        <w:jc w:val="left"/>
      </w:pPr>
    </w:p>
    <w:p w:rsidR="007B0DB8" w:rsidRDefault="007B0DB8" w:rsidP="0016693A">
      <w:pPr>
        <w:jc w:val="left"/>
      </w:pPr>
      <w:r>
        <w:t>On the other hand, these are private institutions, thus organizations without the proper knowledge</w:t>
      </w:r>
      <w:r w:rsidR="00294459">
        <w:t xml:space="preserve"> of them</w:t>
      </w:r>
      <w:r>
        <w:t xml:space="preserve"> may find it difficult to participate. Furthermore, a lack of resources may also lead to difficulties in paying for the travel expenses of </w:t>
      </w:r>
      <w:r w:rsidR="00F50194">
        <w:t>guest speakers</w:t>
      </w:r>
      <w:r w:rsidR="001B6E67">
        <w:t xml:space="preserve"> to attend </w:t>
      </w:r>
      <w:r w:rsidR="001B6E67">
        <w:lastRenderedPageBreak/>
        <w:t>such events. It would be beneficial to the people, if the</w:t>
      </w:r>
      <w:r>
        <w:t xml:space="preserve"> government </w:t>
      </w:r>
      <w:r w:rsidR="001B6E67">
        <w:t>would</w:t>
      </w:r>
      <w:r>
        <w:t xml:space="preserve"> take note of such pre-existing a</w:t>
      </w:r>
      <w:r w:rsidR="008B1395">
        <w:t xml:space="preserve">ctivities, and provide the necessary </w:t>
      </w:r>
      <w:r w:rsidR="001B6E67">
        <w:t>support</w:t>
      </w:r>
      <w:r w:rsidR="008B1395">
        <w:t xml:space="preserve"> to maximize the benefits that it could </w:t>
      </w:r>
      <w:r w:rsidR="00294459">
        <w:t xml:space="preserve">potentially </w:t>
      </w:r>
      <w:r w:rsidR="008B1395">
        <w:t>bring.</w:t>
      </w:r>
    </w:p>
    <w:p w:rsidR="003B5EFF" w:rsidRDefault="003B5EFF" w:rsidP="0016693A">
      <w:pPr>
        <w:jc w:val="left"/>
      </w:pPr>
    </w:p>
    <w:p w:rsidR="003B5EFF" w:rsidRPr="001B4154" w:rsidRDefault="003B5EFF" w:rsidP="0016693A">
      <w:pPr>
        <w:jc w:val="left"/>
        <w:rPr>
          <w:color w:val="5B9BD5" w:themeColor="accent1"/>
        </w:rPr>
      </w:pPr>
      <w:r w:rsidRPr="001B4154">
        <w:rPr>
          <w:color w:val="5B9BD5" w:themeColor="accent1"/>
        </w:rPr>
        <w:t>3. What are th</w:t>
      </w:r>
      <w:r w:rsidR="001B4154" w:rsidRPr="001B4154">
        <w:rPr>
          <w:color w:val="5B9BD5" w:themeColor="accent1"/>
        </w:rPr>
        <w:t>e challenges and opportunities?</w:t>
      </w:r>
    </w:p>
    <w:p w:rsidR="001B4154" w:rsidRDefault="001B4154" w:rsidP="0016693A">
      <w:pPr>
        <w:jc w:val="left"/>
        <w:rPr>
          <w:rFonts w:hint="eastAsia"/>
        </w:rPr>
      </w:pPr>
    </w:p>
    <w:p w:rsidR="008B1395" w:rsidRDefault="00294459" w:rsidP="0016693A">
      <w:pPr>
        <w:jc w:val="left"/>
      </w:pPr>
      <w:r>
        <w:t>T</w:t>
      </w:r>
      <w:r w:rsidR="008B1395">
        <w:t>he way we handle information has become an increasing concern</w:t>
      </w:r>
      <w:r>
        <w:t xml:space="preserve"> in recent years</w:t>
      </w:r>
      <w:r w:rsidR="008B1395">
        <w:t>. Not only in how we manage our own private information, but the</w:t>
      </w:r>
      <w:r w:rsidR="00F50194">
        <w:t xml:space="preserve"> identification of and appropriate filtering</w:t>
      </w:r>
      <w:r w:rsidR="008B1395">
        <w:t xml:space="preserve"> of </w:t>
      </w:r>
      <w:r w:rsidR="00F50194">
        <w:t xml:space="preserve">false </w:t>
      </w:r>
      <w:r w:rsidR="008B1395">
        <w:t xml:space="preserve">information </w:t>
      </w:r>
      <w:r>
        <w:t>have</w:t>
      </w:r>
      <w:r w:rsidR="008B1395">
        <w:t xml:space="preserve"> also</w:t>
      </w:r>
      <w:r w:rsidR="00F50194">
        <w:t xml:space="preserve"> become</w:t>
      </w:r>
      <w:r>
        <w:t xml:space="preserve"> a widely disputed topics</w:t>
      </w:r>
      <w:bookmarkStart w:id="0" w:name="_GoBack"/>
      <w:bookmarkEnd w:id="0"/>
      <w:r w:rsidR="008B1395">
        <w:t xml:space="preserve">. </w:t>
      </w:r>
      <w:r w:rsidR="00B241B4">
        <w:t>Unfortunately, t</w:t>
      </w:r>
      <w:r w:rsidR="008B1395">
        <w:t xml:space="preserve">he unknowing provision of private information </w:t>
      </w:r>
      <w:r w:rsidR="00F50194">
        <w:t>and the spread of false information cannot be controlled with</w:t>
      </w:r>
      <w:r w:rsidR="008B1395">
        <w:t xml:space="preserve"> </w:t>
      </w:r>
      <w:r w:rsidR="00F50194">
        <w:t>just</w:t>
      </w:r>
      <w:r w:rsidR="008B1395">
        <w:t xml:space="preserve"> super</w:t>
      </w:r>
      <w:r w:rsidR="00F50194">
        <w:t>vision and regulation</w:t>
      </w:r>
      <w:r w:rsidR="008B1395">
        <w:t xml:space="preserve">. </w:t>
      </w:r>
      <w:r w:rsidR="00F50194">
        <w:t>As a result,</w:t>
      </w:r>
      <w:r w:rsidR="001B6E67">
        <w:t xml:space="preserve"> there is a need for users to </w:t>
      </w:r>
      <w:r w:rsidR="008B1395">
        <w:t xml:space="preserve">be educated into fundamentally understanding the use of information, </w:t>
      </w:r>
      <w:r w:rsidR="00B241B4">
        <w:t>and equipped with an</w:t>
      </w:r>
      <w:r w:rsidR="00F50194">
        <w:t xml:space="preserve"> appropriate mindset for living in the Internet Age.</w:t>
      </w:r>
      <w:r w:rsidR="008B1395">
        <w:t xml:space="preserve"> </w:t>
      </w:r>
    </w:p>
    <w:p w:rsidR="008B1395" w:rsidRDefault="008B1395" w:rsidP="0016693A">
      <w:pPr>
        <w:jc w:val="left"/>
      </w:pPr>
      <w:r>
        <w:t xml:space="preserve">  </w:t>
      </w:r>
    </w:p>
    <w:p w:rsidR="00292CC6" w:rsidRDefault="00292CC6" w:rsidP="0016693A">
      <w:pPr>
        <w:jc w:val="left"/>
      </w:pPr>
    </w:p>
    <w:sectPr w:rsidR="00292CC6" w:rsidSect="007D0F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7C" w:rsidRDefault="00EA267C" w:rsidP="003B5EFF">
      <w:r>
        <w:separator/>
      </w:r>
    </w:p>
  </w:endnote>
  <w:endnote w:type="continuationSeparator" w:id="0">
    <w:p w:rsidR="00EA267C" w:rsidRDefault="00EA267C" w:rsidP="003B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7C" w:rsidRDefault="00EA267C" w:rsidP="003B5EFF">
      <w:r>
        <w:separator/>
      </w:r>
    </w:p>
  </w:footnote>
  <w:footnote w:type="continuationSeparator" w:id="0">
    <w:p w:rsidR="00EA267C" w:rsidRDefault="00EA267C" w:rsidP="003B5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EFF"/>
    <w:rsid w:val="0016693A"/>
    <w:rsid w:val="001B4154"/>
    <w:rsid w:val="001B6E67"/>
    <w:rsid w:val="00292CC6"/>
    <w:rsid w:val="00294459"/>
    <w:rsid w:val="0034059A"/>
    <w:rsid w:val="00365852"/>
    <w:rsid w:val="0038323A"/>
    <w:rsid w:val="003B5EFF"/>
    <w:rsid w:val="004D5DFB"/>
    <w:rsid w:val="007445C0"/>
    <w:rsid w:val="007B0DB8"/>
    <w:rsid w:val="007D0F41"/>
    <w:rsid w:val="008B1395"/>
    <w:rsid w:val="00992B30"/>
    <w:rsid w:val="00B241B4"/>
    <w:rsid w:val="00B67512"/>
    <w:rsid w:val="00BE25FB"/>
    <w:rsid w:val="00D30C5E"/>
    <w:rsid w:val="00D96BB5"/>
    <w:rsid w:val="00EA267C"/>
    <w:rsid w:val="00F0154C"/>
    <w:rsid w:val="00F16DA2"/>
    <w:rsid w:val="00F5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EFF"/>
  </w:style>
  <w:style w:type="paragraph" w:styleId="a5">
    <w:name w:val="footer"/>
    <w:basedOn w:val="a"/>
    <w:link w:val="a6"/>
    <w:uiPriority w:val="99"/>
    <w:unhideWhenUsed/>
    <w:rsid w:val="003B5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C7ED5-4BA9-42EA-B1C9-740F1E923C15}"/>
</file>

<file path=customXml/itemProps2.xml><?xml version="1.0" encoding="utf-8"?>
<ds:datastoreItem xmlns:ds="http://schemas.openxmlformats.org/officeDocument/2006/customXml" ds:itemID="{BE2DF56A-0FCD-4B28-A419-8017259C8006}"/>
</file>

<file path=customXml/itemProps3.xml><?xml version="1.0" encoding="utf-8"?>
<ds:datastoreItem xmlns:ds="http://schemas.openxmlformats.org/officeDocument/2006/customXml" ds:itemID="{E8266774-66DE-4B2C-B54C-8C67F9E4A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Jeffrey</dc:creator>
  <cp:lastModifiedBy>IIJ</cp:lastModifiedBy>
  <cp:revision>2</cp:revision>
  <dcterms:created xsi:type="dcterms:W3CDTF">2017-01-10T07:00:00Z</dcterms:created>
  <dcterms:modified xsi:type="dcterms:W3CDTF">2017-01-10T07:00:00Z</dcterms:modified>
</cp:coreProperties>
</file>